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spacing w:line="276" w:lineRule="auto"/>
        <w:rPr>
          <w:rFonts w:ascii="Calibri" w:hAnsi="Calibri" w:eastAsia="Calibri" w:cs="Calibri"/>
          <w:b/>
          <w:highlight w:val="green"/>
        </w:rPr>
      </w:pPr>
    </w:p>
    <w:p w14:paraId="00000017">
      <w:pPr>
        <w:rPr>
          <w:rFonts w:ascii="Calibri" w:hAnsi="Calibri" w:eastAsia="Calibri" w:cs="Calibri"/>
          <w:b/>
          <w:u w:val="single"/>
        </w:rPr>
      </w:pPr>
      <w:r>
        <w:rPr>
          <w:rFonts w:ascii="Calibri" w:hAnsi="Calibri" w:eastAsia="Calibri" w:cs="Calibri"/>
          <w:b/>
          <w:u w:val="single"/>
          <w:rtl w:val="0"/>
        </w:rPr>
        <w:t>Cultivating an Effective Customer Review Process</w:t>
      </w:r>
    </w:p>
    <w:p w14:paraId="00000018">
      <w:pPr>
        <w:rPr>
          <w:rFonts w:ascii="Calibri" w:hAnsi="Calibri" w:eastAsia="Calibri" w:cs="Calibri"/>
        </w:rPr>
      </w:pPr>
    </w:p>
    <w:p w14:paraId="00000019">
      <w:pPr>
        <w:rPr>
          <w:rFonts w:ascii="Calibri" w:hAnsi="Calibri" w:eastAsia="Calibri" w:cs="Calibri"/>
        </w:rPr>
      </w:pPr>
      <w:r>
        <w:rPr>
          <w:rFonts w:ascii="Calibri" w:hAnsi="Calibri" w:eastAsia="Calibri" w:cs="Calibri"/>
          <w:rtl w:val="0"/>
        </w:rPr>
        <w:t xml:space="preserve">Customer reviews can be a powerful tool for businesses to get direct customer feedback, but ensuring that all customer reviews paint an accurate picture can be challenging. To create an effective customer review process and ensure the quality of your customer reviews, you should take several key steps. </w:t>
      </w:r>
    </w:p>
    <w:p w14:paraId="0000001A">
      <w:pPr>
        <w:rPr>
          <w:rFonts w:ascii="Calibri" w:hAnsi="Calibri" w:eastAsia="Calibri" w:cs="Calibri"/>
        </w:rPr>
      </w:pPr>
    </w:p>
    <w:p w14:paraId="0000001B">
      <w:pPr>
        <w:rPr>
          <w:rFonts w:ascii="Calibri" w:hAnsi="Calibri" w:eastAsia="Calibri" w:cs="Calibri"/>
          <w:b/>
        </w:rPr>
      </w:pPr>
      <w:r>
        <w:rPr>
          <w:rFonts w:ascii="Calibri" w:hAnsi="Calibri" w:eastAsia="Calibri" w:cs="Calibri"/>
          <w:b/>
          <w:rtl w:val="0"/>
        </w:rPr>
        <w:t>Collecting Customer Reviews</w:t>
      </w:r>
    </w:p>
    <w:p w14:paraId="0000001C">
      <w:pPr>
        <w:rPr>
          <w:rFonts w:ascii="Calibri" w:hAnsi="Calibri" w:eastAsia="Calibri" w:cs="Calibri"/>
        </w:rPr>
      </w:pPr>
    </w:p>
    <w:p w14:paraId="0000001D">
      <w:pPr>
        <w:rPr>
          <w:rFonts w:ascii="Calibri" w:hAnsi="Calibri" w:eastAsia="Calibri" w:cs="Calibri"/>
        </w:rPr>
      </w:pPr>
      <w:r>
        <w:rPr>
          <w:rFonts w:ascii="Calibri" w:hAnsi="Calibri" w:eastAsia="Calibri" w:cs="Calibri"/>
          <w:rtl w:val="0"/>
        </w:rPr>
        <w:t xml:space="preserve">Collecting customer reviews is the first step in cultivating an effective customer review process. There are many different ways to do this, such as asking customers to fill out surveys or providing them with links to your business’s page on reviews like Yelp or Google My Business. You can also use tools like email campaigns and social media posts to reach out directly to customers and ask them for their feedback. </w:t>
      </w:r>
    </w:p>
    <w:p w14:paraId="0000001E">
      <w:pPr>
        <w:rPr>
          <w:rFonts w:ascii="Calibri" w:hAnsi="Calibri" w:eastAsia="Calibri" w:cs="Calibri"/>
        </w:rPr>
      </w:pPr>
    </w:p>
    <w:p w14:paraId="0000001F">
      <w:pPr>
        <w:rPr>
          <w:rFonts w:ascii="Calibri" w:hAnsi="Calibri" w:eastAsia="Calibri" w:cs="Calibri"/>
          <w:b/>
        </w:rPr>
      </w:pPr>
      <w:r>
        <w:rPr>
          <w:rFonts w:ascii="Calibri" w:hAnsi="Calibri" w:eastAsia="Calibri" w:cs="Calibri"/>
          <w:b/>
          <w:rtl w:val="0"/>
        </w:rPr>
        <w:t>Analysing Customer Reviews</w:t>
      </w:r>
    </w:p>
    <w:p w14:paraId="00000020">
      <w:pPr>
        <w:rPr>
          <w:rFonts w:ascii="Calibri" w:hAnsi="Calibri" w:eastAsia="Calibri" w:cs="Calibri"/>
        </w:rPr>
      </w:pPr>
    </w:p>
    <w:p w14:paraId="00000021">
      <w:pPr>
        <w:rPr>
          <w:rFonts w:ascii="Calibri" w:hAnsi="Calibri" w:eastAsia="Calibri" w:cs="Calibri"/>
        </w:rPr>
      </w:pPr>
      <w:r>
        <w:rPr>
          <w:rFonts w:ascii="Calibri" w:hAnsi="Calibri" w:eastAsia="Calibri" w:cs="Calibri"/>
          <w:rtl w:val="0"/>
        </w:rPr>
        <w:t xml:space="preserve">Once you have collected the necessary customer reviews, the next step is analysing them. Take time to look not just at the overall sentiment of the reviews but also at any specific topics or issues mentioned by customers. This will help you spot any potential problems that need to be addressed and provide valuable insight into how satisfied your customers are with your product or service. </w:t>
      </w:r>
    </w:p>
    <w:p w14:paraId="00000022">
      <w:pPr>
        <w:rPr>
          <w:rFonts w:ascii="Calibri" w:hAnsi="Calibri" w:eastAsia="Calibri" w:cs="Calibri"/>
        </w:rPr>
      </w:pPr>
    </w:p>
    <w:p w14:paraId="00000023">
      <w:pPr>
        <w:rPr>
          <w:rFonts w:ascii="Calibri" w:hAnsi="Calibri" w:eastAsia="Calibri" w:cs="Calibri"/>
          <w:b/>
        </w:rPr>
      </w:pPr>
      <w:r>
        <w:rPr>
          <w:rFonts w:ascii="Calibri" w:hAnsi="Calibri" w:eastAsia="Calibri" w:cs="Calibri"/>
          <w:b/>
          <w:rtl w:val="0"/>
        </w:rPr>
        <w:t>Responding to Customer Reviews</w:t>
      </w:r>
    </w:p>
    <w:p w14:paraId="00000024">
      <w:pPr>
        <w:rPr>
          <w:rFonts w:ascii="Calibri" w:hAnsi="Calibri" w:eastAsia="Calibri" w:cs="Calibri"/>
        </w:rPr>
      </w:pPr>
    </w:p>
    <w:p w14:paraId="00000025">
      <w:pPr>
        <w:rPr>
          <w:rFonts w:ascii="Calibri" w:hAnsi="Calibri" w:eastAsia="Calibri" w:cs="Calibri"/>
        </w:rPr>
      </w:pPr>
      <w:r>
        <w:rPr>
          <w:rFonts w:ascii="Calibri" w:hAnsi="Calibri" w:eastAsia="Calibri" w:cs="Calibri"/>
          <w:rtl w:val="0"/>
        </w:rPr>
        <w:t xml:space="preserve">After analysing the customer reviews, you must respond quickly and professionally. Ensure you thank those who left positive feedback for taking the time out of their day to do so – it shows them (and others) that you value their opinion, even if there were some issues with the product/service they received from your business. You must also respond politely and constructively when dealing with negative customer reviews – this will show disgruntled customers that you care about their opinions and take their feedback seriously, something many people appreciate in today’s world. </w:t>
      </w:r>
    </w:p>
    <w:p w14:paraId="00000026">
      <w:pPr>
        <w:rPr>
          <w:rFonts w:ascii="Calibri" w:hAnsi="Calibri" w:eastAsia="Calibri" w:cs="Calibri"/>
        </w:rPr>
      </w:pPr>
    </w:p>
    <w:p w14:paraId="00000027">
      <w:pPr>
        <w:rPr>
          <w:rFonts w:ascii="Calibri" w:hAnsi="Calibri" w:eastAsia="Calibri" w:cs="Calibri"/>
          <w:b/>
        </w:rPr>
      </w:pPr>
      <w:r>
        <w:rPr>
          <w:rFonts w:ascii="Calibri" w:hAnsi="Calibri" w:eastAsia="Calibri" w:cs="Calibri"/>
          <w:b/>
          <w:rtl w:val="0"/>
        </w:rPr>
        <w:t>Implementing Changes &amp; Building Relationships</w:t>
      </w:r>
    </w:p>
    <w:p w14:paraId="00000028">
      <w:pPr>
        <w:rPr>
          <w:rFonts w:ascii="Calibri" w:hAnsi="Calibri" w:eastAsia="Calibri" w:cs="Calibri"/>
          <w:b/>
        </w:rPr>
      </w:pPr>
    </w:p>
    <w:p w14:paraId="00000029">
      <w:pPr>
        <w:rPr>
          <w:rFonts w:ascii="Calibri" w:hAnsi="Calibri" w:eastAsia="Calibri" w:cs="Calibri"/>
          <w:sz w:val="22"/>
          <w:szCs w:val="22"/>
        </w:rPr>
      </w:pPr>
      <w:r>
        <w:rPr>
          <w:rFonts w:ascii="Calibri" w:hAnsi="Calibri" w:eastAsia="Calibri" w:cs="Calibri"/>
          <w:rtl w:val="0"/>
        </w:rPr>
        <w:t>The final step in creating a compelling customer review process is implementing changes based on what customers have said in their reviews. Ensure you have a plan for improving so that dissatisfied customers don’t feel ignored or overlooked by your business. It’s also important to remember that cultivating relationships with existing customers will help foster loyalty – invest time into maintaining good relationships with your current client base and growing new ones! Overall, a strong understanding of customer feedback is essential for any successful business – develop an effective customer review process today and watch as it helps you improve relationships with current and potential clients!</w:t>
      </w:r>
    </w:p>
    <w:p w14:paraId="0000002A">
      <w:pPr>
        <w:rPr>
          <w:rFonts w:ascii="Calibri" w:hAnsi="Calibri" w:eastAsia="Calibri" w:cs="Calibri"/>
        </w:rPr>
      </w:pPr>
    </w:p>
    <w:p w14:paraId="6854B3FA">
      <w:pPr>
        <w:spacing w:after="280"/>
        <w:rPr>
          <w:rFonts w:ascii="Calibri" w:hAnsi="Calibri" w:eastAsia="Calibri" w:cs="Calibri"/>
          <w:b/>
          <w:rtl w:val="0"/>
        </w:rPr>
      </w:pPr>
    </w:p>
    <w:p w14:paraId="0E12C803">
      <w:pPr>
        <w:spacing w:after="280"/>
        <w:rPr>
          <w:rFonts w:ascii="Calibri" w:hAnsi="Calibri" w:eastAsia="Calibri" w:cs="Calibri"/>
          <w:b/>
          <w:rtl w:val="0"/>
        </w:rPr>
      </w:pPr>
    </w:p>
    <w:p w14:paraId="0000002B">
      <w:pPr>
        <w:spacing w:after="280"/>
        <w:rPr>
          <w:rFonts w:ascii="Calibri" w:hAnsi="Calibri" w:eastAsia="Calibri" w:cs="Calibri"/>
          <w:b/>
        </w:rPr>
      </w:pPr>
      <w:r>
        <w:rPr>
          <w:rFonts w:ascii="Calibri" w:hAnsi="Calibri" w:eastAsia="Calibri" w:cs="Calibri"/>
          <w:b/>
          <w:rtl w:val="0"/>
        </w:rPr>
        <w:t>Did you know…?</w:t>
      </w:r>
    </w:p>
    <w:p w14:paraId="0000002C">
      <w:pPr>
        <w:numPr>
          <w:ilvl w:val="0"/>
          <w:numId w:val="1"/>
        </w:numPr>
        <w:spacing w:before="240" w:after="0" w:afterAutospacing="0" w:line="240" w:lineRule="auto"/>
        <w:ind w:left="720" w:hanging="360"/>
      </w:pPr>
      <w:r>
        <w:rPr>
          <w:rFonts w:ascii="Calibri" w:hAnsi="Calibri" w:eastAsia="Calibri" w:cs="Calibri"/>
          <w:rtl w:val="0"/>
        </w:rPr>
        <w:t>Companies that improve their customer review processes see a boost in sales by up to 18% (Source: Spiegel Research Centre).</w:t>
      </w:r>
    </w:p>
    <w:p w14:paraId="0000002D">
      <w:pPr>
        <w:numPr>
          <w:ilvl w:val="0"/>
          <w:numId w:val="1"/>
        </w:numPr>
        <w:spacing w:before="0" w:beforeAutospacing="0" w:after="0" w:afterAutospacing="0" w:line="240" w:lineRule="auto"/>
        <w:ind w:left="720" w:hanging="360"/>
      </w:pPr>
      <w:r>
        <w:rPr>
          <w:rFonts w:ascii="Calibri" w:hAnsi="Calibri" w:eastAsia="Calibri" w:cs="Calibri"/>
          <w:rtl w:val="0"/>
        </w:rPr>
        <w:t>Businesses that actively respond to customer reviews experience a 6% increase in their average star rating (Source: ReviewTrackers).</w:t>
      </w:r>
    </w:p>
    <w:p w14:paraId="0000002E">
      <w:pPr>
        <w:numPr>
          <w:ilvl w:val="0"/>
          <w:numId w:val="1"/>
        </w:numPr>
        <w:spacing w:before="0" w:beforeAutospacing="0" w:after="0" w:afterAutospacing="0" w:line="240" w:lineRule="auto"/>
        <w:ind w:left="720" w:hanging="360"/>
      </w:pPr>
      <w:r>
        <w:rPr>
          <w:rFonts w:ascii="Calibri" w:hAnsi="Calibri" w:eastAsia="Calibri" w:cs="Calibri"/>
          <w:rtl w:val="0"/>
        </w:rPr>
        <w:t>Over 60% of consumers are more likely to purchase from a site with customer reviews (Source: Econsultancy).</w:t>
      </w:r>
    </w:p>
    <w:p w14:paraId="0000002F">
      <w:pPr>
        <w:numPr>
          <w:ilvl w:val="0"/>
          <w:numId w:val="1"/>
        </w:numPr>
        <w:spacing w:before="0" w:beforeAutospacing="0" w:after="0" w:afterAutospacing="0" w:line="240" w:lineRule="auto"/>
        <w:ind w:left="720" w:hanging="360"/>
      </w:pPr>
      <w:r>
        <w:rPr>
          <w:rFonts w:ascii="Calibri" w:hAnsi="Calibri" w:eastAsia="Calibri" w:cs="Calibri"/>
          <w:rtl w:val="0"/>
        </w:rPr>
        <w:t>Approximately 88% of consumers trust online reviews as much as personal recommendations (Source: BrightLocal).</w:t>
      </w:r>
    </w:p>
    <w:p w14:paraId="00000030">
      <w:pPr>
        <w:numPr>
          <w:ilvl w:val="0"/>
          <w:numId w:val="1"/>
        </w:numPr>
        <w:spacing w:before="0" w:beforeAutospacing="0" w:after="240" w:line="240" w:lineRule="auto"/>
        <w:ind w:left="720" w:hanging="360"/>
      </w:pPr>
      <w:r>
        <w:rPr>
          <w:rFonts w:ascii="Calibri" w:hAnsi="Calibri" w:eastAsia="Calibri" w:cs="Calibri"/>
          <w:rtl w:val="0"/>
        </w:rPr>
        <w:t>Companies that use customer feedback as a resource for improvements witness a 10% increase in customer retention rates (Source: Bain &amp; Company).</w:t>
      </w:r>
    </w:p>
    <w:p w14:paraId="00000031">
      <w:pPr>
        <w:spacing w:after="280"/>
        <w:rPr>
          <w:rFonts w:ascii="Calibri" w:hAnsi="Calibri" w:eastAsia="Calibri" w:cs="Calibri"/>
          <w:b/>
        </w:rPr>
      </w:pPr>
      <w:r>
        <w:rPr>
          <w:rFonts w:ascii="Calibri" w:hAnsi="Calibri" w:eastAsia="Calibri" w:cs="Calibri"/>
          <w:b/>
          <w:rtl w:val="0"/>
        </w:rPr>
        <w:t>FAQS:</w:t>
      </w:r>
    </w:p>
    <w:p w14:paraId="00000032">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What are the benefits of cultivating an effective customer review process?</w:t>
      </w:r>
    </w:p>
    <w:p w14:paraId="00000033">
      <w:pPr>
        <w:spacing w:before="240" w:after="240" w:line="240" w:lineRule="auto"/>
        <w:ind w:left="720" w:firstLine="0"/>
        <w:rPr>
          <w:rFonts w:ascii="Calibri" w:hAnsi="Calibri" w:eastAsia="Calibri" w:cs="Calibri"/>
        </w:rPr>
      </w:pPr>
      <w:r>
        <w:rPr>
          <w:rFonts w:ascii="Calibri" w:hAnsi="Calibri" w:eastAsia="Calibri" w:cs="Calibri"/>
          <w:rtl w:val="0"/>
        </w:rPr>
        <w:t>Having a well-established customer review process can significantly influence your business's growth. It enables you to collect valuable feedback, showcase your commitment to customer satisfaction, improve your products or services, and build trust with potential customers.</w:t>
      </w:r>
    </w:p>
    <w:p w14:paraId="00000034">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How can customer reviews influence the reputation of my business?</w:t>
      </w:r>
    </w:p>
    <w:p w14:paraId="00000035">
      <w:pPr>
        <w:spacing w:before="240" w:after="240" w:line="240" w:lineRule="auto"/>
        <w:ind w:left="720" w:firstLine="0"/>
        <w:rPr>
          <w:rFonts w:ascii="Calibri" w:hAnsi="Calibri" w:eastAsia="Calibri" w:cs="Calibri"/>
        </w:rPr>
      </w:pPr>
      <w:r>
        <w:rPr>
          <w:rFonts w:ascii="Calibri" w:hAnsi="Calibri" w:eastAsia="Calibri" w:cs="Calibri"/>
          <w:rtl w:val="0"/>
        </w:rPr>
        <w:t>Customer reviews serve as social proof of your product's quality and your business's credibility. Positive reviews can significantly enhance your reputation, while effectively handling negative reviews can demonstrate your dedication to customer satisfaction.</w:t>
      </w:r>
    </w:p>
    <w:p w14:paraId="00000036">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How does responding to customer reviews improve my business?</w:t>
      </w:r>
    </w:p>
    <w:p w14:paraId="00000037">
      <w:pPr>
        <w:spacing w:before="240" w:after="240" w:line="240" w:lineRule="auto"/>
        <w:ind w:left="720" w:firstLine="0"/>
        <w:rPr>
          <w:rFonts w:ascii="Calibri" w:hAnsi="Calibri" w:eastAsia="Calibri" w:cs="Calibri"/>
        </w:rPr>
      </w:pPr>
      <w:r>
        <w:rPr>
          <w:rFonts w:ascii="Calibri" w:hAnsi="Calibri" w:eastAsia="Calibri" w:cs="Calibri"/>
          <w:rtl w:val="0"/>
        </w:rPr>
        <w:t>Responding to reviews shows that you value your customers' opinions. It provides an opportunity to address any issues directly and offers potential customers that you're proactive in resolving problems, enhancing your business's image.</w:t>
      </w:r>
    </w:p>
    <w:p w14:paraId="00000038">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Why is customer feedback important for product or service improvement?</w:t>
      </w:r>
    </w:p>
    <w:p w14:paraId="00000039">
      <w:pPr>
        <w:spacing w:before="240" w:after="240" w:line="240" w:lineRule="auto"/>
        <w:ind w:left="720" w:firstLine="0"/>
        <w:rPr>
          <w:rFonts w:ascii="Calibri" w:hAnsi="Calibri" w:eastAsia="Calibri" w:cs="Calibri"/>
        </w:rPr>
      </w:pPr>
      <w:r>
        <w:rPr>
          <w:rFonts w:ascii="Calibri" w:hAnsi="Calibri" w:eastAsia="Calibri" w:cs="Calibri"/>
          <w:rtl w:val="0"/>
        </w:rPr>
        <w:t>Customer feedback is vital as it provides direct insights into what customers like or dislike about your product or service. This information can guide improvements and help you make decisions that align with your customers' needs.</w:t>
      </w:r>
    </w:p>
    <w:p w14:paraId="0000003A">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Can customer reviews help attract new customers?</w:t>
      </w:r>
    </w:p>
    <w:p w14:paraId="0000003B">
      <w:pPr>
        <w:spacing w:before="240" w:after="240" w:line="240" w:lineRule="auto"/>
        <w:ind w:left="720" w:firstLine="0"/>
        <w:rPr>
          <w:rFonts w:ascii="Calibri" w:hAnsi="Calibri" w:eastAsia="Calibri" w:cs="Calibri"/>
        </w:rPr>
      </w:pPr>
      <w:r>
        <w:rPr>
          <w:rFonts w:ascii="Calibri" w:hAnsi="Calibri" w:eastAsia="Calibri" w:cs="Calibri"/>
          <w:rtl w:val="0"/>
        </w:rPr>
        <w:t>Definitely! Prospective customers often check reviews to gauge the quality of a product or service before making a purchase. Positive reviews can reassure new customers about the reliability of your business, encouraging them to choose your product or service.</w:t>
      </w:r>
    </w:p>
    <w:p w14:paraId="15A7952A">
      <w:pPr>
        <w:spacing w:after="280"/>
        <w:rPr>
          <w:rFonts w:ascii="Calibri" w:hAnsi="Calibri" w:eastAsia="Calibri" w:cs="Calibri"/>
          <w:b/>
          <w:rtl w:val="0"/>
        </w:rPr>
      </w:pPr>
    </w:p>
    <w:p w14:paraId="4594D80B">
      <w:pPr>
        <w:spacing w:after="280"/>
        <w:rPr>
          <w:rFonts w:ascii="Calibri" w:hAnsi="Calibri" w:eastAsia="Calibri" w:cs="Calibri"/>
          <w:b/>
          <w:rtl w:val="0"/>
        </w:rPr>
      </w:pPr>
    </w:p>
    <w:p w14:paraId="0000003C">
      <w:pPr>
        <w:spacing w:after="280"/>
        <w:rPr>
          <w:rFonts w:ascii="Calibri" w:hAnsi="Calibri" w:eastAsia="Calibri" w:cs="Calibri"/>
          <w:b/>
          <w:u w:val="single"/>
        </w:rPr>
      </w:pPr>
      <w:r>
        <w:rPr>
          <w:rFonts w:ascii="Calibri" w:hAnsi="Calibri" w:eastAsia="Calibri" w:cs="Calibri"/>
          <w:b/>
          <w:u w:val="single"/>
          <w:rtl w:val="0"/>
        </w:rPr>
        <w:t>Conclusion</w:t>
      </w:r>
    </w:p>
    <w:p w14:paraId="0000003D">
      <w:pPr>
        <w:spacing w:line="259" w:lineRule="auto"/>
        <w:rPr>
          <w:rFonts w:ascii="Calibri" w:hAnsi="Calibri" w:eastAsia="Calibri" w:cs="Calibri"/>
          <w:i/>
          <w:iCs/>
        </w:rPr>
      </w:pPr>
      <w:bookmarkStart w:id="2" w:name="_GoBack"/>
      <w:r>
        <w:rPr>
          <w:rFonts w:ascii="Calibri" w:hAnsi="Calibri" w:eastAsia="Calibri" w:cs="Calibri"/>
          <w:i/>
          <w:iCs/>
          <w:rtl w:val="0"/>
        </w:rPr>
        <w:t xml:space="preserve">From collecting and analysing reviews to responding gracefully and making impactful changes, every step is crucial in painting an accurate picture of your business. Remember, it's not just about putting out spot fires—it's about building meaningful relationships with your customers and showing them you’re here for the long haul. Creating an effective customer review process isn't just a one-off—it's a continual commitment to improvement and customer satisfaction. </w:t>
      </w:r>
    </w:p>
    <w:bookmarkEnd w:id="2"/>
    <w:p w14:paraId="0000003E">
      <w:pPr>
        <w:spacing w:line="259" w:lineRule="auto"/>
        <w:rPr>
          <w:rFonts w:ascii="Calibri" w:hAnsi="Calibri" w:eastAsia="Calibri" w:cs="Calibri"/>
        </w:rPr>
      </w:pPr>
    </w:p>
    <w:p w14:paraId="0000004A">
      <w:pPr>
        <w:spacing w:after="160"/>
        <w:rPr>
          <w:rFonts w:ascii="Calibri" w:hAnsi="Calibri" w:eastAsia="Calibri" w:cs="Calibri"/>
        </w:rPr>
      </w:pPr>
      <w:r>
        <w:rPr>
          <w:rFonts w:ascii="Calibri" w:hAnsi="Calibri" w:eastAsia="Calibri" w:cs="Calibri"/>
          <w:b/>
          <w:rtl w:val="0"/>
        </w:rPr>
        <w:t xml:space="preserve">ARTICLE SOURCES </w:t>
      </w:r>
    </w:p>
    <w:p w14:paraId="0000004B">
      <w:pPr>
        <w:numPr>
          <w:ilvl w:val="0"/>
          <w:numId w:val="7"/>
        </w:numPr>
        <w:spacing w:before="240" w:after="0" w:afterAutospacing="0" w:line="256" w:lineRule="auto"/>
        <w:ind w:left="720" w:hanging="360"/>
      </w:pPr>
      <w:r>
        <w:fldChar w:fldCharType="begin"/>
      </w:r>
      <w:r>
        <w:instrText xml:space="preserve"> HYPERLINK "http://spiegelresearchcenter.com/impact-of-positive-and-negative-customer-reviews" \h </w:instrText>
      </w:r>
      <w:r>
        <w:fldChar w:fldCharType="separate"/>
      </w:r>
      <w:r>
        <w:rPr>
          <w:rFonts w:ascii="Calibri" w:hAnsi="Calibri" w:eastAsia="Calibri" w:cs="Calibri"/>
          <w:color w:val="1155CC"/>
          <w:u w:val="single"/>
          <w:rtl w:val="0"/>
        </w:rPr>
        <w:t>http://spiegelresearchcenter.com/impact-of-positive-and-negative-customer-reviews</w:t>
      </w:r>
      <w:r>
        <w:rPr>
          <w:rFonts w:ascii="Calibri" w:hAnsi="Calibri" w:eastAsia="Calibri" w:cs="Calibri"/>
          <w:color w:val="1155CC"/>
          <w:u w:val="single"/>
          <w:rtl w:val="0"/>
        </w:rPr>
        <w:fldChar w:fldCharType="end"/>
      </w:r>
    </w:p>
    <w:p w14:paraId="0000004C">
      <w:pPr>
        <w:numPr>
          <w:ilvl w:val="0"/>
          <w:numId w:val="7"/>
        </w:numPr>
        <w:spacing w:before="0" w:beforeAutospacing="0" w:after="0" w:afterAutospacing="0" w:line="256" w:lineRule="auto"/>
        <w:ind w:left="720" w:hanging="360"/>
      </w:pPr>
      <w:r>
        <w:fldChar w:fldCharType="begin"/>
      </w:r>
      <w:r>
        <w:instrText xml:space="preserve"> HYPERLINK "http://reviewtrackers.com/research/impact-of-responding-to-reviews" \h </w:instrText>
      </w:r>
      <w:r>
        <w:fldChar w:fldCharType="separate"/>
      </w:r>
      <w:r>
        <w:rPr>
          <w:rFonts w:ascii="Calibri" w:hAnsi="Calibri" w:eastAsia="Calibri" w:cs="Calibri"/>
          <w:color w:val="1155CC"/>
          <w:u w:val="single"/>
          <w:rtl w:val="0"/>
        </w:rPr>
        <w:t>http://reviewtrackers.com/research/impact-of-responding-to-reviews</w:t>
      </w:r>
      <w:r>
        <w:rPr>
          <w:rFonts w:ascii="Calibri" w:hAnsi="Calibri" w:eastAsia="Calibri" w:cs="Calibri"/>
          <w:color w:val="1155CC"/>
          <w:u w:val="single"/>
          <w:rtl w:val="0"/>
        </w:rPr>
        <w:fldChar w:fldCharType="end"/>
      </w:r>
    </w:p>
    <w:p w14:paraId="0000004D">
      <w:pPr>
        <w:numPr>
          <w:ilvl w:val="0"/>
          <w:numId w:val="7"/>
        </w:numPr>
        <w:spacing w:before="0" w:beforeAutospacing="0" w:after="0" w:afterAutospacing="0" w:line="256" w:lineRule="auto"/>
        <w:ind w:left="720" w:hanging="360"/>
      </w:pPr>
      <w:r>
        <w:fldChar w:fldCharType="begin"/>
      </w:r>
      <w:r>
        <w:instrText xml:space="preserve"> HYPERLINK "http://econsultancy.com/why-consumer-reviews-are-important-in-ecommerce" \h </w:instrText>
      </w:r>
      <w:r>
        <w:fldChar w:fldCharType="separate"/>
      </w:r>
      <w:r>
        <w:rPr>
          <w:rFonts w:ascii="Calibri" w:hAnsi="Calibri" w:eastAsia="Calibri" w:cs="Calibri"/>
          <w:color w:val="1155CC"/>
          <w:u w:val="single"/>
          <w:rtl w:val="0"/>
        </w:rPr>
        <w:t>http://econsultancy.com/why-consumer-reviews-are-important-in-ecommerce</w:t>
      </w:r>
      <w:r>
        <w:rPr>
          <w:rFonts w:ascii="Calibri" w:hAnsi="Calibri" w:eastAsia="Calibri" w:cs="Calibri"/>
          <w:color w:val="1155CC"/>
          <w:u w:val="single"/>
          <w:rtl w:val="0"/>
        </w:rPr>
        <w:fldChar w:fldCharType="end"/>
      </w:r>
    </w:p>
    <w:p w14:paraId="0000004E">
      <w:pPr>
        <w:numPr>
          <w:ilvl w:val="0"/>
          <w:numId w:val="7"/>
        </w:numPr>
        <w:spacing w:before="0" w:beforeAutospacing="0" w:after="0" w:afterAutospacing="0" w:line="256" w:lineRule="auto"/>
        <w:ind w:left="720" w:hanging="360"/>
      </w:pPr>
      <w:r>
        <w:fldChar w:fldCharType="begin"/>
      </w:r>
      <w:r>
        <w:instrText xml:space="preserve"> HYPERLINK "http://brightlocal.com/learn/local-consumer-review-survey" \h </w:instrText>
      </w:r>
      <w:r>
        <w:fldChar w:fldCharType="separate"/>
      </w:r>
      <w:r>
        <w:rPr>
          <w:rFonts w:ascii="Calibri" w:hAnsi="Calibri" w:eastAsia="Calibri" w:cs="Calibri"/>
          <w:color w:val="1155CC"/>
          <w:u w:val="single"/>
          <w:rtl w:val="0"/>
        </w:rPr>
        <w:t>http://brightlocal.com/learn/local-consumer-review-survey</w:t>
      </w:r>
      <w:r>
        <w:rPr>
          <w:rFonts w:ascii="Calibri" w:hAnsi="Calibri" w:eastAsia="Calibri" w:cs="Calibri"/>
          <w:color w:val="1155CC"/>
          <w:u w:val="single"/>
          <w:rtl w:val="0"/>
        </w:rPr>
        <w:fldChar w:fldCharType="end"/>
      </w:r>
    </w:p>
    <w:p w14:paraId="0000004F">
      <w:pPr>
        <w:numPr>
          <w:ilvl w:val="0"/>
          <w:numId w:val="7"/>
        </w:numPr>
        <w:spacing w:before="0" w:beforeAutospacing="0" w:after="240" w:line="256" w:lineRule="auto"/>
        <w:ind w:left="720" w:hanging="360"/>
      </w:pPr>
      <w:r>
        <w:fldChar w:fldCharType="begin"/>
      </w:r>
      <w:r>
        <w:instrText xml:space="preserve"> HYPERLINK "http://bain.com/insights/customer-retention-is-faster-and-cheaper-than-customer-acquisition" \h </w:instrText>
      </w:r>
      <w:r>
        <w:fldChar w:fldCharType="separate"/>
      </w:r>
      <w:r>
        <w:rPr>
          <w:rFonts w:ascii="Calibri" w:hAnsi="Calibri" w:eastAsia="Calibri" w:cs="Calibri"/>
          <w:color w:val="1155CC"/>
          <w:u w:val="single"/>
          <w:rtl w:val="0"/>
        </w:rPr>
        <w:t>http://bain.com/insights/customer-retention-is-faster-and-cheaper-than-customer-acquisition</w:t>
      </w:r>
      <w:r>
        <w:rPr>
          <w:rFonts w:ascii="Calibri" w:hAnsi="Calibri" w:eastAsia="Calibri" w:cs="Calibri"/>
          <w:color w:val="1155CC"/>
          <w:u w:val="single"/>
          <w:rtl w:val="0"/>
        </w:rPr>
        <w:fldChar w:fldCharType="end"/>
      </w:r>
    </w:p>
    <w:p w14:paraId="00000050">
      <w:pPr>
        <w:spacing w:before="240" w:after="240" w:line="256" w:lineRule="auto"/>
        <w:rPr>
          <w:rFonts w:ascii="Calibri" w:hAnsi="Calibri" w:eastAsia="Calibri" w:cs="Calibri"/>
        </w:rPr>
      </w:pPr>
    </w:p>
    <w:p w14:paraId="00000051">
      <w:pPr>
        <w:pStyle w:val="2"/>
        <w:rPr>
          <w:rFonts w:ascii="Calibri" w:hAnsi="Calibri" w:eastAsia="Calibri" w:cs="Calibri"/>
          <w:sz w:val="22"/>
          <w:szCs w:val="22"/>
        </w:rPr>
      </w:pPr>
      <w:bookmarkStart w:id="0" w:name="_lezx2v5652uu" w:colFirst="0" w:colLast="0"/>
      <w:bookmarkEnd w:id="0"/>
    </w:p>
    <w:p w14:paraId="00000052">
      <w:pPr>
        <w:pStyle w:val="2"/>
        <w:rPr>
          <w:rFonts w:ascii="Calibri" w:hAnsi="Calibri" w:eastAsia="Calibri" w:cs="Calibri"/>
          <w:sz w:val="22"/>
          <w:szCs w:val="22"/>
        </w:rPr>
      </w:pPr>
      <w:bookmarkStart w:id="1" w:name="_gnxgmpz6jxoi" w:colFirst="0" w:colLast="0"/>
      <w:bookmarkEnd w:id="1"/>
      <w:r>
        <w:rPr>
          <w:rFonts w:ascii="Calibri" w:hAnsi="Calibri" w:eastAsia="Calibri" w:cs="Calibri"/>
          <w:sz w:val="22"/>
          <w:szCs w:val="22"/>
          <w:rtl w:val="0"/>
        </w:rPr>
        <w:br w:type="textWrapping"/>
      </w:r>
    </w:p>
    <w:p w14:paraId="00000053">
      <w:pPr>
        <w:ind w:left="0" w:firstLine="0"/>
        <w:rPr>
          <w:rFonts w:ascii="Calibri" w:hAnsi="Calibri" w:eastAsia="Calibri" w:cs="Calibri"/>
          <w:b/>
        </w:rPr>
      </w:pPr>
    </w:p>
    <w:p w14:paraId="00000054">
      <w:pPr>
        <w:ind w:left="0" w:firstLine="0"/>
        <w:rPr>
          <w:rFonts w:ascii="Calibri" w:hAnsi="Calibri" w:eastAsia="Calibri" w:cs="Calibri"/>
          <w:b/>
        </w:rPr>
      </w:pPr>
    </w:p>
    <w:p w14:paraId="00000055">
      <w:pPr>
        <w:pStyle w:val="2"/>
        <w:rPr>
          <w:rFonts w:ascii="Calibri" w:hAnsi="Calibri" w:eastAsia="Calibri" w:cs="Calibri"/>
          <w:sz w:val="22"/>
          <w:szCs w:val="22"/>
        </w:rPr>
      </w:pPr>
    </w:p>
    <w:p w14:paraId="00000056">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B5372"/>
    <w:multiLevelType w:val="multilevel"/>
    <w:tmpl w:val="845B5372"/>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8CAEB125"/>
    <w:multiLevelType w:val="multilevel"/>
    <w:tmpl w:val="8CAEB125"/>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91995D4F"/>
    <w:multiLevelType w:val="multilevel"/>
    <w:tmpl w:val="91995D4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B8CEF35B"/>
    <w:multiLevelType w:val="multilevel"/>
    <w:tmpl w:val="B8CEF35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1ACDE60F"/>
    <w:multiLevelType w:val="multilevel"/>
    <w:tmpl w:val="1ACDE60F"/>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E29AB5A"/>
    <w:multiLevelType w:val="multilevel"/>
    <w:tmpl w:val="5E29AB5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FFFB1A7"/>
    <w:multiLevelType w:val="multilevel"/>
    <w:tmpl w:val="5FFFB1A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3"/>
  </w:num>
  <w:num w:numId="3">
    <w:abstractNumId w:val="5"/>
  </w:num>
  <w:num w:numId="4">
    <w:abstractNumId w:val="0"/>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3CF0E2E"/>
    <w:rsid w:val="36FA1B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2025-10-09T00:58:00Z</dcterms:created>
  <dc:creator>Armand</dc:creator>
  <cp:lastModifiedBy>RS Junkie</cp:lastModifiedBy>
  <dcterms:modified xsi:type="dcterms:W3CDTF">2025-10-13T06:48:40Z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3EF0878E05F240C9B61D617515CE1342_12</vt:lpwstr>
  </property>
</Properties>
</file>